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41" w:rsidRPr="000C1741" w:rsidRDefault="000C1741" w:rsidP="000C1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41">
        <w:rPr>
          <w:rFonts w:ascii="Times New Roman" w:hAnsi="Times New Roman" w:cs="Times New Roman"/>
          <w:sz w:val="28"/>
          <w:szCs w:val="28"/>
        </w:rPr>
        <w:t>Раздельный сбор отходов и осознанное потребление – ключевые элементы сохранения окружающей среды, которые способствуют снижению объема твердых коммунальных отходов, уменьшают нагрузку на полигоны, помогают сократить выбросы парниковых газов и сохраняют природные ресурсы.</w:t>
      </w:r>
    </w:p>
    <w:p w:rsidR="000C1741" w:rsidRPr="000C1741" w:rsidRDefault="000C1741" w:rsidP="000C1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1741" w:rsidRPr="000C1741" w:rsidRDefault="000C1741" w:rsidP="000C1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41">
        <w:rPr>
          <w:rFonts w:ascii="Times New Roman" w:hAnsi="Times New Roman" w:cs="Times New Roman"/>
          <w:sz w:val="28"/>
          <w:szCs w:val="28"/>
        </w:rPr>
        <w:t>Осознанный подход к потреблению товаров и услуг позволяет сократить излишние траты, минимизировать использование одноразовых материалов и поддерживать циклическую экономику, где отходы превращаются в новые ресурсы.</w:t>
      </w:r>
    </w:p>
    <w:p w:rsidR="000C1741" w:rsidRPr="000C1741" w:rsidRDefault="000C1741" w:rsidP="000C1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C0" w:rsidRDefault="000C1741" w:rsidP="000C1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741">
        <w:rPr>
          <w:rFonts w:ascii="Times New Roman" w:hAnsi="Times New Roman" w:cs="Times New Roman"/>
          <w:sz w:val="28"/>
          <w:szCs w:val="28"/>
        </w:rPr>
        <w:t>Компания «Российский экологический оператор» активно способствует популяризации раздельного сбора отходов и осознанного потребления через разнообразные образовательные и информационные проекты, о которых мы хотим рассказать подробнее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C1741" w:rsidRPr="00817289" w:rsidRDefault="000C1741" w:rsidP="000C1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17289">
        <w:rPr>
          <w:rFonts w:ascii="Times New Roman" w:hAnsi="Times New Roman" w:cs="Times New Roman"/>
          <w:sz w:val="28"/>
          <w:szCs w:val="28"/>
        </w:rPr>
        <w:t>медиабанк</w:t>
      </w:r>
      <w:proofErr w:type="spellEnd"/>
      <w:r w:rsidRPr="00817289">
        <w:rPr>
          <w:rFonts w:ascii="Times New Roman" w:hAnsi="Times New Roman" w:cs="Times New Roman"/>
          <w:sz w:val="28"/>
          <w:szCs w:val="28"/>
        </w:rPr>
        <w:t xml:space="preserve"> ППК «РЭО», который содержит более 1000 единиц цифрового контента (фото, социальное видео, графика, текст) для популяризации ключевых направлений деятельности в сфере твердых коммунальных отходов. Ссылка на материалы: </w:t>
      </w:r>
      <w:hyperlink r:id="rId4" w:history="1">
        <w:r w:rsidRPr="00817289">
          <w:rPr>
            <w:rStyle w:val="a3"/>
            <w:rFonts w:ascii="Times New Roman" w:hAnsi="Times New Roman" w:cs="Times New Roman"/>
            <w:sz w:val="28"/>
            <w:szCs w:val="28"/>
          </w:rPr>
          <w:t>https://reo.ru/mediabank</w:t>
        </w:r>
      </w:hyperlink>
      <w:r w:rsidRPr="00817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 xml:space="preserve">- образовательная платформа «Зеленая школа» - видео-уроки, задания и тексты о системе сбора отходов в России, сортировке и переработке, опасных отходах, мировом опыте в сфере ТКО и экологической ответственности человека. Ссылка на материалы: </w:t>
      </w:r>
      <w:hyperlink r:id="rId5" w:history="1">
        <w:r w:rsidRPr="00817289">
          <w:rPr>
            <w:rStyle w:val="a3"/>
            <w:rFonts w:ascii="Times New Roman" w:hAnsi="Times New Roman" w:cs="Times New Roman"/>
            <w:sz w:val="28"/>
            <w:szCs w:val="28"/>
          </w:rPr>
          <w:t>https://choolreo.ru/</w:t>
        </w:r>
      </w:hyperlink>
      <w:r w:rsidRPr="00817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 xml:space="preserve">- образовательная платформа «Зеленый курс» - видеокурс на тему ТКО для работников отрасли, госслужащих и студентов профильных программ вузов. Ссылка на материалы: </w:t>
      </w:r>
      <w:hyperlink r:id="rId6" w:history="1">
        <w:r w:rsidRPr="00817289">
          <w:rPr>
            <w:rStyle w:val="a3"/>
            <w:rFonts w:ascii="Times New Roman" w:hAnsi="Times New Roman" w:cs="Times New Roman"/>
            <w:sz w:val="28"/>
            <w:szCs w:val="28"/>
          </w:rPr>
          <w:t>https://reo.ru/green-course</w:t>
        </w:r>
      </w:hyperlink>
      <w:r w:rsidRPr="00817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 xml:space="preserve">- интерактивный курс «Дневник </w:t>
      </w:r>
      <w:proofErr w:type="spellStart"/>
      <w:r w:rsidRPr="00817289">
        <w:rPr>
          <w:rFonts w:ascii="Times New Roman" w:hAnsi="Times New Roman" w:cs="Times New Roman"/>
          <w:sz w:val="28"/>
          <w:szCs w:val="28"/>
        </w:rPr>
        <w:t>эколоволнтера</w:t>
      </w:r>
      <w:proofErr w:type="spellEnd"/>
      <w:r w:rsidRPr="00817289">
        <w:rPr>
          <w:rFonts w:ascii="Times New Roman" w:hAnsi="Times New Roman" w:cs="Times New Roman"/>
          <w:sz w:val="28"/>
          <w:szCs w:val="28"/>
        </w:rPr>
        <w:t xml:space="preserve">» из 12 уроков для учеников старших классов, студентов и желающих погрузиться в тему добровольчества. Ссылка на материалы: </w:t>
      </w:r>
      <w:hyperlink r:id="rId7" w:history="1">
        <w:r w:rsidRPr="00817289">
          <w:rPr>
            <w:rStyle w:val="a3"/>
            <w:rFonts w:ascii="Times New Roman" w:hAnsi="Times New Roman" w:cs="Times New Roman"/>
            <w:sz w:val="28"/>
            <w:szCs w:val="28"/>
          </w:rPr>
          <w:t>https://reo.ru/dobro</w:t>
        </w:r>
      </w:hyperlink>
      <w:r w:rsidRPr="00817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 xml:space="preserve">- мультфильмы Всероссийского образовательного онлайн-проекта «Помощники Земли»: </w:t>
      </w:r>
      <w:hyperlink r:id="rId8" w:history="1">
        <w:r w:rsidRPr="00817289">
          <w:rPr>
            <w:rStyle w:val="a3"/>
            <w:rFonts w:ascii="Times New Roman" w:hAnsi="Times New Roman" w:cs="Times New Roman"/>
            <w:sz w:val="28"/>
            <w:szCs w:val="28"/>
          </w:rPr>
          <w:t>https://reo.ru/pomoshchniki_zemli/</w:t>
        </w:r>
      </w:hyperlink>
      <w:r w:rsidRPr="00817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289">
        <w:rPr>
          <w:rFonts w:ascii="Times New Roman" w:hAnsi="Times New Roman" w:cs="Times New Roman"/>
          <w:sz w:val="28"/>
          <w:szCs w:val="28"/>
        </w:rPr>
        <w:t xml:space="preserve">РЭО | Российский экологический оператор: </w:t>
      </w:r>
      <w:hyperlink r:id="rId9" w:history="1">
        <w:r w:rsidRPr="00817289">
          <w:rPr>
            <w:rStyle w:val="a3"/>
            <w:rFonts w:ascii="Times New Roman" w:hAnsi="Times New Roman" w:cs="Times New Roman"/>
            <w:sz w:val="28"/>
            <w:szCs w:val="28"/>
          </w:rPr>
          <w:t>https://vk.com/club181006823</w:t>
        </w:r>
      </w:hyperlink>
      <w:r w:rsidRPr="00817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2C0" w:rsidRPr="00817289" w:rsidRDefault="00F332C0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32C0" w:rsidRPr="00817289" w:rsidRDefault="000C1741" w:rsidP="00F332C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F332C0" w:rsidRPr="00817289">
          <w:rPr>
            <w:rStyle w:val="a3"/>
            <w:rFonts w:ascii="Times New Roman" w:hAnsi="Times New Roman" w:cs="Times New Roman"/>
            <w:sz w:val="28"/>
            <w:szCs w:val="28"/>
          </w:rPr>
          <w:t>https://reo.ru/mediabank</w:t>
        </w:r>
      </w:hyperlink>
      <w:r w:rsidR="00F332C0" w:rsidRPr="00817289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F332C0" w:rsidRPr="0081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83"/>
    <w:rsid w:val="000C1741"/>
    <w:rsid w:val="005F1D83"/>
    <w:rsid w:val="00817289"/>
    <w:rsid w:val="009F1487"/>
    <w:rsid w:val="00F3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CEB4"/>
  <w15:chartTrackingRefBased/>
  <w15:docId w15:val="{0EB18D10-0C52-4D97-9525-B5DF19D0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32C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7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7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ru/pomoshchniki_zeml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o.ru/dobr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o.ru/green-cours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oolreo.ru/" TargetMode="External"/><Relationship Id="rId10" Type="http://schemas.openxmlformats.org/officeDocument/2006/relationships/hyperlink" Target="https://reo.ru/mediabank" TargetMode="External"/><Relationship Id="rId4" Type="http://schemas.openxmlformats.org/officeDocument/2006/relationships/hyperlink" Target="https://reo.ru/mediabank" TargetMode="External"/><Relationship Id="rId9" Type="http://schemas.openxmlformats.org/officeDocument/2006/relationships/hyperlink" Target="https://vk.com/club181006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ЖКХ</cp:lastModifiedBy>
  <cp:revision>5</cp:revision>
  <cp:lastPrinted>2025-02-25T06:13:00Z</cp:lastPrinted>
  <dcterms:created xsi:type="dcterms:W3CDTF">2025-02-25T05:25:00Z</dcterms:created>
  <dcterms:modified xsi:type="dcterms:W3CDTF">2025-02-25T06:14:00Z</dcterms:modified>
</cp:coreProperties>
</file>